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339E" w14:textId="177696F2" w:rsidR="0056510D" w:rsidRPr="00367915" w:rsidRDefault="002B650A" w:rsidP="00743209">
      <w:pPr>
        <w:pStyle w:val="Heading1"/>
        <w:rPr>
          <w:rFonts w:ascii="Calibri" w:hAnsi="Calibri"/>
          <w:szCs w:val="24"/>
        </w:rPr>
      </w:pPr>
      <w:r>
        <w:rPr>
          <w:rFonts w:ascii="Calibri" w:hAnsi="Calibri"/>
          <w:szCs w:val="24"/>
        </w:rPr>
        <w:t>Project 2a</w:t>
      </w:r>
      <w:r w:rsidR="004E0742">
        <w:rPr>
          <w:rFonts w:ascii="Calibri" w:hAnsi="Calibri"/>
          <w:szCs w:val="24"/>
        </w:rPr>
        <w:t xml:space="preserve">: </w:t>
      </w:r>
      <w:r>
        <w:rPr>
          <w:rFonts w:ascii="Calibri" w:hAnsi="Calibri"/>
          <w:szCs w:val="24"/>
        </w:rPr>
        <w:t>A Room of One’s Own</w:t>
      </w:r>
    </w:p>
    <w:p w14:paraId="74A02AA2" w14:textId="77777777" w:rsidR="00743209" w:rsidRPr="00215E3F" w:rsidRDefault="00103815" w:rsidP="00743209">
      <w:pPr>
        <w:pStyle w:val="Heading1"/>
        <w:rPr>
          <w:rFonts w:ascii="Calibri" w:hAnsi="Calibri"/>
          <w:sz w:val="22"/>
          <w:szCs w:val="22"/>
        </w:rPr>
      </w:pPr>
      <w:r>
        <w:rPr>
          <w:rFonts w:ascii="Calibri" w:hAnsi="Calibri"/>
          <w:sz w:val="22"/>
          <w:szCs w:val="22"/>
        </w:rPr>
        <w:pict w14:anchorId="59E2C00F">
          <v:rect id="_x0000_i1025" style="width:0;height:1.5pt" o:hralign="center" o:hrstd="t" o:hr="t" fillcolor="#a0a0a0" stroked="f"/>
        </w:pict>
      </w:r>
    </w:p>
    <w:p w14:paraId="3F907AF8" w14:textId="77777777" w:rsidR="00DF387F" w:rsidRDefault="00DF387F" w:rsidP="003E396A">
      <w:pPr>
        <w:rPr>
          <w:rFonts w:ascii="Calibri" w:hAnsi="Calibri"/>
          <w:b/>
          <w:caps/>
          <w:sz w:val="22"/>
          <w:szCs w:val="22"/>
        </w:rPr>
      </w:pPr>
    </w:p>
    <w:p w14:paraId="24CA4826" w14:textId="77777777" w:rsidR="00F14A8A" w:rsidRPr="00F14A8A" w:rsidRDefault="00F14A8A" w:rsidP="003E396A">
      <w:pPr>
        <w:rPr>
          <w:rFonts w:ascii="Calibri" w:hAnsi="Calibri"/>
          <w:b/>
          <w:caps/>
          <w:sz w:val="22"/>
          <w:szCs w:val="22"/>
        </w:rPr>
      </w:pPr>
      <w:r w:rsidRPr="00F14A8A">
        <w:rPr>
          <w:rFonts w:ascii="Calibri" w:hAnsi="Calibri"/>
          <w:b/>
          <w:caps/>
          <w:sz w:val="22"/>
          <w:szCs w:val="22"/>
        </w:rPr>
        <w:t>What’s the assignment?</w:t>
      </w:r>
    </w:p>
    <w:p w14:paraId="082406BD" w14:textId="77777777" w:rsidR="002B650A" w:rsidRPr="002B650A" w:rsidRDefault="002B650A" w:rsidP="002B650A">
      <w:pPr>
        <w:rPr>
          <w:rFonts w:ascii="Calibri" w:hAnsi="Calibri"/>
          <w:sz w:val="22"/>
          <w:szCs w:val="22"/>
        </w:rPr>
      </w:pPr>
      <w:r w:rsidRPr="002B650A">
        <w:rPr>
          <w:rFonts w:ascii="Calibri" w:hAnsi="Calibri"/>
          <w:sz w:val="22"/>
          <w:szCs w:val="22"/>
        </w:rPr>
        <w:t xml:space="preserve">Whereas Project 1 asked you to analyze how identities are constructed, Project two will ask you to take an active part in constructing the identity of a player. After spending some time playing games, it’s time to get serious and make one of your own. For this first project you will create a simple room in which a few objects exist. There must be at least two tasks for players to complete. There must be a win-game scenario. </w:t>
      </w:r>
      <w:proofErr w:type="gramStart"/>
      <w:r w:rsidRPr="002B650A">
        <w:rPr>
          <w:rFonts w:ascii="Calibri" w:hAnsi="Calibri"/>
          <w:sz w:val="22"/>
          <w:szCs w:val="22"/>
        </w:rPr>
        <w:t>Your final product will be accompanied by a short essay (500-700 words) explaining how rhetorical considerations inform the choices made in your room and how player identity is constructed through your game design</w:t>
      </w:r>
      <w:proofErr w:type="gramEnd"/>
      <w:r w:rsidRPr="002B650A">
        <w:rPr>
          <w:rFonts w:ascii="Calibri" w:hAnsi="Calibri"/>
          <w:sz w:val="22"/>
          <w:szCs w:val="22"/>
        </w:rPr>
        <w:t>.</w:t>
      </w:r>
    </w:p>
    <w:p w14:paraId="1FD85CA5" w14:textId="57F019D5" w:rsidR="0037444C" w:rsidRDefault="002B650A" w:rsidP="002B650A">
      <w:pPr>
        <w:ind w:firstLine="360"/>
        <w:rPr>
          <w:rFonts w:ascii="Calibri" w:hAnsi="Calibri"/>
          <w:sz w:val="22"/>
          <w:szCs w:val="22"/>
        </w:rPr>
      </w:pPr>
      <w:r>
        <w:rPr>
          <w:rFonts w:ascii="Calibri" w:hAnsi="Calibri"/>
          <w:sz w:val="22"/>
          <w:szCs w:val="22"/>
        </w:rPr>
        <w:t>In addition to the short essay, you will be expected to a</w:t>
      </w:r>
      <w:r w:rsidR="00103815">
        <w:rPr>
          <w:rFonts w:ascii="Calibri" w:hAnsi="Calibri"/>
          <w:sz w:val="22"/>
          <w:szCs w:val="22"/>
        </w:rPr>
        <w:t>nnotate your source code using [bracketed</w:t>
      </w:r>
      <w:r>
        <w:rPr>
          <w:rFonts w:ascii="Calibri" w:hAnsi="Calibri"/>
          <w:sz w:val="22"/>
          <w:szCs w:val="22"/>
        </w:rPr>
        <w:t xml:space="preserve"> lines.</w:t>
      </w:r>
      <w:r w:rsidR="00103815">
        <w:rPr>
          <w:rFonts w:ascii="Calibri" w:hAnsi="Calibri"/>
          <w:sz w:val="22"/>
          <w:szCs w:val="22"/>
        </w:rPr>
        <w:t>]</w:t>
      </w:r>
      <w:r>
        <w:rPr>
          <w:rFonts w:ascii="Calibri" w:hAnsi="Calibri"/>
          <w:sz w:val="22"/>
          <w:szCs w:val="22"/>
        </w:rPr>
        <w:t xml:space="preserve"> You will learn how to do this in class.</w:t>
      </w:r>
      <w:r w:rsidR="0037444C">
        <w:rPr>
          <w:rFonts w:ascii="Calibri" w:hAnsi="Calibri"/>
          <w:sz w:val="22"/>
          <w:szCs w:val="22"/>
        </w:rPr>
        <w:t xml:space="preserve"> </w:t>
      </w:r>
      <w:r w:rsidR="00036FF9">
        <w:rPr>
          <w:rFonts w:ascii="Calibri" w:hAnsi="Calibri"/>
          <w:sz w:val="22"/>
          <w:szCs w:val="22"/>
        </w:rPr>
        <w:t xml:space="preserve">The </w:t>
      </w:r>
      <w:r>
        <w:rPr>
          <w:rFonts w:ascii="Calibri" w:hAnsi="Calibri"/>
          <w:sz w:val="22"/>
          <w:szCs w:val="22"/>
        </w:rPr>
        <w:t>game</w:t>
      </w:r>
      <w:r w:rsidR="00036FF9">
        <w:rPr>
          <w:rFonts w:ascii="Calibri" w:hAnsi="Calibri"/>
          <w:sz w:val="22"/>
          <w:szCs w:val="22"/>
        </w:rPr>
        <w:t xml:space="preserve"> will be </w:t>
      </w:r>
      <w:r>
        <w:rPr>
          <w:rFonts w:ascii="Calibri" w:hAnsi="Calibri"/>
          <w:sz w:val="22"/>
          <w:szCs w:val="22"/>
        </w:rPr>
        <w:t>posted on</w:t>
      </w:r>
      <w:r w:rsidR="00036FF9">
        <w:rPr>
          <w:rFonts w:ascii="Calibri" w:hAnsi="Calibri"/>
          <w:sz w:val="22"/>
          <w:szCs w:val="22"/>
        </w:rPr>
        <w:t xml:space="preserve"> </w:t>
      </w:r>
      <w:r>
        <w:rPr>
          <w:rFonts w:ascii="Calibri" w:hAnsi="Calibri"/>
          <w:sz w:val="22"/>
          <w:szCs w:val="22"/>
        </w:rPr>
        <w:t xml:space="preserve">the discussion board on </w:t>
      </w:r>
      <w:proofErr w:type="spellStart"/>
      <w:r w:rsidR="00036FF9">
        <w:rPr>
          <w:rFonts w:ascii="Calibri" w:hAnsi="Calibri"/>
          <w:sz w:val="22"/>
          <w:szCs w:val="22"/>
        </w:rPr>
        <w:t>eCollege</w:t>
      </w:r>
      <w:proofErr w:type="spellEnd"/>
      <w:r w:rsidR="00036FF9">
        <w:rPr>
          <w:rFonts w:ascii="Calibri" w:hAnsi="Calibri"/>
          <w:sz w:val="22"/>
          <w:szCs w:val="22"/>
        </w:rPr>
        <w:t xml:space="preserve"> by class</w:t>
      </w:r>
      <w:r w:rsidR="00750346">
        <w:rPr>
          <w:rFonts w:ascii="Calibri" w:hAnsi="Calibri"/>
          <w:sz w:val="22"/>
          <w:szCs w:val="22"/>
        </w:rPr>
        <w:t xml:space="preserve"> </w:t>
      </w:r>
      <w:r w:rsidR="00036FF9">
        <w:rPr>
          <w:rFonts w:ascii="Calibri" w:hAnsi="Calibri"/>
          <w:sz w:val="22"/>
          <w:szCs w:val="22"/>
        </w:rPr>
        <w:t xml:space="preserve">time on </w:t>
      </w:r>
      <w:r>
        <w:rPr>
          <w:rFonts w:ascii="Calibri" w:hAnsi="Calibri"/>
          <w:sz w:val="22"/>
          <w:szCs w:val="22"/>
        </w:rPr>
        <w:t>Feb. 14</w:t>
      </w:r>
      <w:r w:rsidR="00036FF9">
        <w:rPr>
          <w:rFonts w:ascii="Calibri" w:hAnsi="Calibri"/>
          <w:sz w:val="22"/>
          <w:szCs w:val="22"/>
        </w:rPr>
        <w:t>.</w:t>
      </w:r>
      <w:r>
        <w:rPr>
          <w:rFonts w:ascii="Calibri" w:hAnsi="Calibri"/>
          <w:sz w:val="22"/>
          <w:szCs w:val="22"/>
        </w:rPr>
        <w:t xml:space="preserve"> You will post the source code in the descri</w:t>
      </w:r>
      <w:r w:rsidR="00C77F97">
        <w:rPr>
          <w:rFonts w:ascii="Calibri" w:hAnsi="Calibri"/>
          <w:sz w:val="22"/>
          <w:szCs w:val="22"/>
        </w:rPr>
        <w:t xml:space="preserve">ption and </w:t>
      </w:r>
      <w:r>
        <w:rPr>
          <w:rFonts w:ascii="Calibri" w:hAnsi="Calibri"/>
          <w:sz w:val="22"/>
          <w:szCs w:val="22"/>
        </w:rPr>
        <w:t>a link to the online version.</w:t>
      </w:r>
      <w:bookmarkStart w:id="0" w:name="_GoBack"/>
      <w:bookmarkEnd w:id="0"/>
    </w:p>
    <w:p w14:paraId="4A66FC09" w14:textId="46884A65" w:rsidR="002B650A" w:rsidRPr="004D104A" w:rsidRDefault="002B650A" w:rsidP="002B650A">
      <w:pPr>
        <w:ind w:firstLine="360"/>
        <w:rPr>
          <w:rFonts w:ascii="Calibri" w:hAnsi="Calibri"/>
          <w:sz w:val="22"/>
          <w:szCs w:val="22"/>
        </w:rPr>
      </w:pPr>
      <w:r>
        <w:rPr>
          <w:rFonts w:ascii="Calibri" w:hAnsi="Calibri"/>
          <w:sz w:val="22"/>
          <w:szCs w:val="22"/>
        </w:rPr>
        <w:t xml:space="preserve">As you begin, consider some of the things you noticed about the game you analyzed in Project 1. Are there things you want to repeat? Avoid? This assignment is designed to move you from reading IF to writing IF. Pay special attention to the player character. You will not be asked to create any NPCs, but you will be asked to write a short essay about your PC. </w:t>
      </w:r>
    </w:p>
    <w:p w14:paraId="4EF4D071" w14:textId="3EAD36B5" w:rsidR="004D104A" w:rsidRPr="002B650A" w:rsidRDefault="004D104A" w:rsidP="002B650A">
      <w:pPr>
        <w:ind w:left="360"/>
        <w:rPr>
          <w:rFonts w:ascii="Calibri" w:hAnsi="Calibri"/>
          <w:sz w:val="22"/>
          <w:szCs w:val="22"/>
        </w:rPr>
      </w:pPr>
    </w:p>
    <w:p w14:paraId="20ED6867" w14:textId="77777777" w:rsidR="004D104A" w:rsidRDefault="004D104A" w:rsidP="004D104A">
      <w:pPr>
        <w:rPr>
          <w:rFonts w:ascii="Calibri" w:hAnsi="Calibri"/>
          <w:color w:val="FF0000"/>
          <w:sz w:val="22"/>
          <w:szCs w:val="22"/>
        </w:rPr>
      </w:pPr>
    </w:p>
    <w:p w14:paraId="4ECB0797" w14:textId="77777777" w:rsidR="00647406" w:rsidRPr="00647406" w:rsidRDefault="00F14A8A" w:rsidP="00F14A8A">
      <w:pPr>
        <w:rPr>
          <w:rFonts w:ascii="Calibri" w:hAnsi="Calibri"/>
          <w:b/>
          <w:caps/>
          <w:sz w:val="22"/>
          <w:szCs w:val="22"/>
        </w:rPr>
      </w:pPr>
      <w:r w:rsidRPr="00F14A8A">
        <w:rPr>
          <w:rFonts w:ascii="Calibri" w:hAnsi="Calibri"/>
          <w:b/>
          <w:caps/>
          <w:sz w:val="22"/>
          <w:szCs w:val="22"/>
        </w:rPr>
        <w:t>How do I approach the assignment?</w:t>
      </w:r>
    </w:p>
    <w:p w14:paraId="715BB02C" w14:textId="7C22DFB6" w:rsidR="000A4D6A" w:rsidRDefault="002B650A" w:rsidP="00673A5E">
      <w:pPr>
        <w:pStyle w:val="Heading2"/>
        <w:rPr>
          <w:rFonts w:ascii="Calibri" w:hAnsi="Calibri"/>
          <w:b w:val="0"/>
          <w:sz w:val="22"/>
          <w:szCs w:val="22"/>
        </w:rPr>
      </w:pPr>
      <w:r>
        <w:rPr>
          <w:rFonts w:ascii="Calibri" w:hAnsi="Calibri"/>
          <w:b w:val="0"/>
          <w:sz w:val="22"/>
          <w:szCs w:val="22"/>
        </w:rPr>
        <w:t xml:space="preserve">This assignment asks you to work on practice and theory together. You’ll be learning a new piece of technology. Don’t get so distracted by all the exciting things you can do and forget to actually construct the player’s identity. Likewise, don’t spend hours thinking about how you can construct player identity and then never type a line of code. You’ll need to do both. </w:t>
      </w:r>
    </w:p>
    <w:p w14:paraId="07DC9FEE" w14:textId="012EFF6C" w:rsidR="002B650A" w:rsidRDefault="002B650A" w:rsidP="002B650A">
      <w:pPr>
        <w:ind w:firstLine="360"/>
        <w:rPr>
          <w:rFonts w:ascii="Calibri" w:hAnsi="Calibri"/>
          <w:sz w:val="22"/>
          <w:szCs w:val="22"/>
        </w:rPr>
      </w:pPr>
      <w:r>
        <w:rPr>
          <w:rFonts w:ascii="Calibri" w:hAnsi="Calibri"/>
          <w:sz w:val="22"/>
          <w:szCs w:val="22"/>
        </w:rPr>
        <w:t xml:space="preserve">Use the Inform Documentation as </w:t>
      </w:r>
      <w:r w:rsidR="00103815">
        <w:rPr>
          <w:rFonts w:ascii="Calibri" w:hAnsi="Calibri"/>
          <w:sz w:val="22"/>
          <w:szCs w:val="22"/>
        </w:rPr>
        <w:t xml:space="preserve">a reference throughout. Use brackets </w:t>
      </w:r>
      <w:r>
        <w:rPr>
          <w:rFonts w:ascii="Calibri" w:hAnsi="Calibri"/>
          <w:sz w:val="22"/>
          <w:szCs w:val="22"/>
        </w:rPr>
        <w:t>to cite any code you took from elsewhere. For example:</w:t>
      </w:r>
    </w:p>
    <w:p w14:paraId="7607CADF" w14:textId="010AE90B" w:rsidR="002B650A" w:rsidRPr="002B650A" w:rsidRDefault="002B650A" w:rsidP="002B650A">
      <w:pPr>
        <w:ind w:left="360" w:firstLine="360"/>
        <w:rPr>
          <w:rFonts w:ascii="Courier" w:hAnsi="Courier"/>
          <w:sz w:val="22"/>
          <w:szCs w:val="22"/>
        </w:rPr>
      </w:pPr>
      <w:r w:rsidRPr="002B650A">
        <w:rPr>
          <w:rFonts w:ascii="Courier" w:hAnsi="Courier"/>
          <w:sz w:val="22"/>
          <w:szCs w:val="22"/>
        </w:rPr>
        <w:t>The hall is a room.</w:t>
      </w:r>
    </w:p>
    <w:p w14:paraId="73B96CD4" w14:textId="07843592" w:rsidR="002B650A" w:rsidRPr="002B650A" w:rsidRDefault="002B650A" w:rsidP="002B650A">
      <w:pPr>
        <w:ind w:left="720"/>
        <w:rPr>
          <w:rFonts w:ascii="Courier" w:hAnsi="Courier"/>
          <w:sz w:val="22"/>
          <w:szCs w:val="22"/>
        </w:rPr>
      </w:pPr>
      <w:r w:rsidRPr="002B650A">
        <w:rPr>
          <w:rFonts w:ascii="Courier" w:hAnsi="Courier"/>
          <w:sz w:val="22"/>
          <w:szCs w:val="22"/>
        </w:rPr>
        <w:t>A wicker cage is here. "There is a large wicker cage discarded nearby."</w:t>
      </w:r>
    </w:p>
    <w:p w14:paraId="1A9B0A63" w14:textId="5FFAA3B9" w:rsidR="002B650A" w:rsidRPr="002B650A" w:rsidRDefault="00103815" w:rsidP="002B650A">
      <w:pPr>
        <w:ind w:left="360" w:firstLine="360"/>
        <w:rPr>
          <w:rFonts w:ascii="Courier" w:hAnsi="Courier"/>
          <w:sz w:val="22"/>
          <w:szCs w:val="22"/>
        </w:rPr>
      </w:pPr>
      <w:r>
        <w:rPr>
          <w:rFonts w:ascii="Courier" w:hAnsi="Courier"/>
          <w:sz w:val="22"/>
          <w:szCs w:val="22"/>
        </w:rPr>
        <w:t>[</w:t>
      </w:r>
      <w:r w:rsidR="002B650A" w:rsidRPr="002B650A">
        <w:rPr>
          <w:rFonts w:ascii="Courier" w:hAnsi="Courier"/>
          <w:sz w:val="22"/>
          <w:szCs w:val="22"/>
        </w:rPr>
        <w:t>Taken from Inform Documentation 3.1 and slightly modified.</w:t>
      </w:r>
      <w:r>
        <w:rPr>
          <w:rFonts w:ascii="Courier" w:hAnsi="Courier"/>
          <w:sz w:val="22"/>
          <w:szCs w:val="22"/>
        </w:rPr>
        <w:t>]</w:t>
      </w:r>
    </w:p>
    <w:p w14:paraId="759DAB04" w14:textId="7B9AD753" w:rsidR="002B650A" w:rsidRPr="002B650A" w:rsidRDefault="002B650A" w:rsidP="002B650A">
      <w:pPr>
        <w:rPr>
          <w:rFonts w:ascii="Calibri" w:hAnsi="Calibri"/>
          <w:sz w:val="22"/>
          <w:szCs w:val="22"/>
        </w:rPr>
      </w:pPr>
      <w:r>
        <w:rPr>
          <w:rFonts w:ascii="Calibri" w:hAnsi="Calibri"/>
          <w:sz w:val="22"/>
          <w:szCs w:val="22"/>
        </w:rPr>
        <w:t>Notice that in this example I put the section number for reference. Throughout the assignment, also make notes explaining why you did certain things.</w:t>
      </w:r>
    </w:p>
    <w:p w14:paraId="79F0C5E2" w14:textId="7F6B7DA1" w:rsidR="002B650A" w:rsidRPr="002B650A" w:rsidRDefault="002B650A" w:rsidP="002B650A">
      <w:pPr>
        <w:ind w:left="720"/>
        <w:rPr>
          <w:rFonts w:ascii="Courier" w:hAnsi="Courier"/>
          <w:sz w:val="22"/>
          <w:szCs w:val="22"/>
        </w:rPr>
      </w:pPr>
      <w:r w:rsidRPr="002B650A">
        <w:rPr>
          <w:rFonts w:ascii="Courier" w:hAnsi="Courier"/>
          <w:sz w:val="22"/>
          <w:szCs w:val="22"/>
        </w:rPr>
        <w:t>A laboratory is a room.</w:t>
      </w:r>
    </w:p>
    <w:p w14:paraId="7E4385A8" w14:textId="6DB5B745" w:rsidR="002B650A" w:rsidRPr="002B650A" w:rsidRDefault="00103815" w:rsidP="002B650A">
      <w:pPr>
        <w:ind w:left="720"/>
        <w:rPr>
          <w:rFonts w:ascii="Courier" w:hAnsi="Courier"/>
          <w:sz w:val="22"/>
          <w:szCs w:val="22"/>
        </w:rPr>
      </w:pPr>
      <w:r>
        <w:rPr>
          <w:rFonts w:ascii="Courier" w:hAnsi="Courier"/>
          <w:sz w:val="22"/>
          <w:szCs w:val="22"/>
        </w:rPr>
        <w:t>[</w:t>
      </w:r>
      <w:r w:rsidR="002B650A" w:rsidRPr="002B650A">
        <w:rPr>
          <w:rFonts w:ascii="Courier" w:hAnsi="Courier"/>
          <w:sz w:val="22"/>
          <w:szCs w:val="22"/>
        </w:rPr>
        <w:t>I though that just by starting the player in a laboratory, the player would assume s/he is a scientist. Wait till s</w:t>
      </w:r>
      <w:r w:rsidR="00720CF9">
        <w:rPr>
          <w:rFonts w:ascii="Courier" w:hAnsi="Courier"/>
          <w:sz w:val="22"/>
          <w:szCs w:val="22"/>
        </w:rPr>
        <w:t>/</w:t>
      </w:r>
      <w:r w:rsidR="002B650A" w:rsidRPr="002B650A">
        <w:rPr>
          <w:rFonts w:ascii="Courier" w:hAnsi="Courier"/>
          <w:sz w:val="22"/>
          <w:szCs w:val="22"/>
        </w:rPr>
        <w:t>he finds out s</w:t>
      </w:r>
      <w:r w:rsidR="00720CF9">
        <w:rPr>
          <w:rFonts w:ascii="Courier" w:hAnsi="Courier"/>
          <w:sz w:val="22"/>
          <w:szCs w:val="22"/>
        </w:rPr>
        <w:t>/</w:t>
      </w:r>
      <w:r w:rsidR="002B650A" w:rsidRPr="002B650A">
        <w:rPr>
          <w:rFonts w:ascii="Courier" w:hAnsi="Courier"/>
          <w:sz w:val="22"/>
          <w:szCs w:val="22"/>
        </w:rPr>
        <w:t>he’s a rat!</w:t>
      </w:r>
      <w:r>
        <w:rPr>
          <w:rFonts w:ascii="Courier" w:hAnsi="Courier"/>
          <w:sz w:val="22"/>
          <w:szCs w:val="22"/>
        </w:rPr>
        <w:t>]</w:t>
      </w:r>
    </w:p>
    <w:p w14:paraId="22F764A4" w14:textId="5DE31E90" w:rsidR="002B650A" w:rsidRPr="004D104A" w:rsidRDefault="00720CF9" w:rsidP="002B650A">
      <w:pPr>
        <w:ind w:firstLine="360"/>
        <w:rPr>
          <w:rFonts w:ascii="Calibri" w:hAnsi="Calibri"/>
          <w:sz w:val="22"/>
          <w:szCs w:val="22"/>
        </w:rPr>
      </w:pPr>
      <w:r>
        <w:rPr>
          <w:rFonts w:ascii="Calibri" w:hAnsi="Calibri"/>
          <w:sz w:val="22"/>
          <w:szCs w:val="22"/>
        </w:rPr>
        <w:t xml:space="preserve">Consider how you will ask the player to construct the PC. As you put together the two tasks, consider how those will operate on the player. Will you theme the tasks as sci-fi so that the player feels futuristic? Will the tasks be frustrating or easy? </w:t>
      </w:r>
      <w:proofErr w:type="gramStart"/>
      <w:r>
        <w:rPr>
          <w:rFonts w:ascii="Calibri" w:hAnsi="Calibri"/>
          <w:sz w:val="22"/>
          <w:szCs w:val="22"/>
        </w:rPr>
        <w:t>Obv</w:t>
      </w:r>
      <w:r w:rsidR="00103815">
        <w:rPr>
          <w:rFonts w:ascii="Calibri" w:hAnsi="Calibri"/>
          <w:sz w:val="22"/>
          <w:szCs w:val="22"/>
        </w:rPr>
        <w:t>ious or hidden?</w:t>
      </w:r>
      <w:proofErr w:type="gramEnd"/>
      <w:r w:rsidR="00103815">
        <w:rPr>
          <w:rFonts w:ascii="Calibri" w:hAnsi="Calibri"/>
          <w:sz w:val="22"/>
          <w:szCs w:val="22"/>
        </w:rPr>
        <w:t xml:space="preserve"> How will those a</w:t>
      </w:r>
      <w:r>
        <w:rPr>
          <w:rFonts w:ascii="Calibri" w:hAnsi="Calibri"/>
          <w:sz w:val="22"/>
          <w:szCs w:val="22"/>
        </w:rPr>
        <w:t>ffect the player?</w:t>
      </w:r>
    </w:p>
    <w:p w14:paraId="1516B3AB" w14:textId="77777777" w:rsidR="002B650A" w:rsidRPr="002B650A" w:rsidRDefault="002B650A" w:rsidP="002B650A"/>
    <w:p w14:paraId="0466F071" w14:textId="60ED3FF4" w:rsidR="002B650A" w:rsidRPr="002B650A" w:rsidRDefault="002B650A" w:rsidP="002B650A">
      <w:r>
        <w:t xml:space="preserve"> </w:t>
      </w:r>
      <w:r>
        <w:tab/>
      </w:r>
    </w:p>
    <w:p w14:paraId="2D5FD8EF" w14:textId="77777777" w:rsidR="002B650A" w:rsidRPr="002B650A" w:rsidRDefault="002B650A" w:rsidP="002B650A"/>
    <w:p w14:paraId="672E8697" w14:textId="77777777" w:rsidR="00720CF9" w:rsidRDefault="00720CF9">
      <w:pPr>
        <w:rPr>
          <w:rFonts w:ascii="Calibri" w:hAnsi="Calibri"/>
          <w:b/>
          <w:caps/>
          <w:sz w:val="22"/>
          <w:szCs w:val="22"/>
        </w:rPr>
      </w:pPr>
      <w:r>
        <w:rPr>
          <w:rFonts w:ascii="Calibri" w:hAnsi="Calibri"/>
          <w:caps/>
          <w:sz w:val="22"/>
          <w:szCs w:val="22"/>
        </w:rPr>
        <w:br w:type="page"/>
      </w:r>
    </w:p>
    <w:p w14:paraId="658283C4" w14:textId="7EADA8B8" w:rsidR="0062721E" w:rsidRPr="0062721E" w:rsidRDefault="00743209" w:rsidP="00743209">
      <w:pPr>
        <w:pStyle w:val="Heading2"/>
        <w:rPr>
          <w:rFonts w:ascii="Calibri" w:hAnsi="Calibri"/>
          <w:caps/>
          <w:sz w:val="22"/>
          <w:szCs w:val="22"/>
        </w:rPr>
      </w:pPr>
      <w:r w:rsidRPr="0062721E">
        <w:rPr>
          <w:rFonts w:ascii="Calibri" w:hAnsi="Calibri"/>
          <w:caps/>
          <w:sz w:val="22"/>
          <w:szCs w:val="22"/>
        </w:rPr>
        <w:lastRenderedPageBreak/>
        <w:t>Evaluation</w:t>
      </w:r>
      <w:r w:rsidR="00AB6235" w:rsidRPr="0062721E">
        <w:rPr>
          <w:rFonts w:ascii="Calibri" w:hAnsi="Calibri"/>
          <w:caps/>
          <w:sz w:val="22"/>
          <w:szCs w:val="22"/>
        </w:rPr>
        <w:t xml:space="preserve"> </w:t>
      </w:r>
    </w:p>
    <w:p w14:paraId="5B05D2BD" w14:textId="1BB30ABC" w:rsidR="00743209" w:rsidRPr="00720CF9" w:rsidRDefault="00AB6235" w:rsidP="00743209">
      <w:pPr>
        <w:pStyle w:val="Heading2"/>
        <w:rPr>
          <w:rFonts w:ascii="Calibri" w:hAnsi="Calibri"/>
          <w:b w:val="0"/>
          <w:sz w:val="22"/>
          <w:szCs w:val="22"/>
        </w:rPr>
      </w:pPr>
      <w:r>
        <w:rPr>
          <w:rFonts w:ascii="Calibri" w:hAnsi="Calibri"/>
          <w:b w:val="0"/>
          <w:sz w:val="22"/>
          <w:szCs w:val="22"/>
        </w:rPr>
        <w:t>Your</w:t>
      </w:r>
      <w:r w:rsidR="00743209" w:rsidRPr="00215E3F">
        <w:rPr>
          <w:rFonts w:ascii="Calibri" w:hAnsi="Calibri"/>
          <w:b w:val="0"/>
          <w:sz w:val="22"/>
          <w:szCs w:val="22"/>
        </w:rPr>
        <w:t xml:space="preserve"> </w:t>
      </w:r>
      <w:r w:rsidR="00720CF9">
        <w:rPr>
          <w:rFonts w:ascii="Calibri" w:hAnsi="Calibri"/>
          <w:b w:val="0"/>
          <w:sz w:val="22"/>
          <w:szCs w:val="22"/>
        </w:rPr>
        <w:t>game</w:t>
      </w:r>
      <w:r w:rsidR="00743209" w:rsidRPr="00215E3F">
        <w:rPr>
          <w:rFonts w:ascii="Calibri" w:hAnsi="Calibri"/>
          <w:b w:val="0"/>
          <w:sz w:val="22"/>
          <w:szCs w:val="22"/>
        </w:rPr>
        <w:t xml:space="preserve"> </w:t>
      </w:r>
      <w:r>
        <w:rPr>
          <w:rFonts w:ascii="Calibri" w:hAnsi="Calibri"/>
          <w:b w:val="0"/>
          <w:sz w:val="22"/>
          <w:szCs w:val="22"/>
        </w:rPr>
        <w:t xml:space="preserve">will </w:t>
      </w:r>
      <w:r w:rsidR="00367915">
        <w:rPr>
          <w:rFonts w:ascii="Calibri" w:hAnsi="Calibri"/>
          <w:b w:val="0"/>
          <w:sz w:val="22"/>
          <w:szCs w:val="22"/>
        </w:rPr>
        <w:t>receive</w:t>
      </w:r>
      <w:r>
        <w:rPr>
          <w:rFonts w:ascii="Calibri" w:hAnsi="Calibri"/>
          <w:b w:val="0"/>
          <w:sz w:val="22"/>
          <w:szCs w:val="22"/>
        </w:rPr>
        <w:t xml:space="preserve"> </w:t>
      </w:r>
      <w:r w:rsidR="00743209" w:rsidRPr="00215E3F">
        <w:rPr>
          <w:rFonts w:ascii="Calibri" w:hAnsi="Calibri"/>
          <w:b w:val="0"/>
          <w:sz w:val="22"/>
          <w:szCs w:val="22"/>
        </w:rPr>
        <w:t xml:space="preserve">a letter grade based on your thoughtfulness in regard to the </w:t>
      </w:r>
      <w:r w:rsidR="0037444C">
        <w:rPr>
          <w:rFonts w:ascii="Calibri" w:hAnsi="Calibri"/>
          <w:b w:val="0"/>
          <w:sz w:val="22"/>
          <w:szCs w:val="22"/>
        </w:rPr>
        <w:t>game</w:t>
      </w:r>
      <w:r w:rsidR="00743209" w:rsidRPr="00215E3F">
        <w:rPr>
          <w:rFonts w:ascii="Calibri" w:hAnsi="Calibri"/>
          <w:b w:val="0"/>
          <w:sz w:val="22"/>
          <w:szCs w:val="22"/>
        </w:rPr>
        <w:t xml:space="preserve">.  You must </w:t>
      </w:r>
      <w:r w:rsidR="00074DC9">
        <w:rPr>
          <w:rFonts w:ascii="Calibri" w:hAnsi="Calibri"/>
          <w:b w:val="0"/>
          <w:sz w:val="22"/>
          <w:szCs w:val="22"/>
        </w:rPr>
        <w:t xml:space="preserve">demonstrate that you </w:t>
      </w:r>
      <w:r w:rsidR="00720CF9">
        <w:rPr>
          <w:rFonts w:ascii="Calibri" w:hAnsi="Calibri"/>
          <w:b w:val="0"/>
          <w:sz w:val="22"/>
          <w:szCs w:val="22"/>
        </w:rPr>
        <w:t xml:space="preserve">know what you </w:t>
      </w:r>
      <w:r w:rsidR="00074DC9">
        <w:rPr>
          <w:rFonts w:ascii="Calibri" w:hAnsi="Calibri"/>
          <w:b w:val="0"/>
          <w:sz w:val="22"/>
          <w:szCs w:val="22"/>
        </w:rPr>
        <w:t xml:space="preserve">are doing </w:t>
      </w:r>
      <w:r w:rsidR="00720CF9">
        <w:rPr>
          <w:rFonts w:ascii="Calibri" w:hAnsi="Calibri"/>
          <w:b w:val="0"/>
          <w:sz w:val="22"/>
          <w:szCs w:val="22"/>
        </w:rPr>
        <w:t>in terms of coding and in terms of player identity</w:t>
      </w:r>
      <w:r w:rsidR="00720CF9" w:rsidRPr="00720CF9">
        <w:rPr>
          <w:rFonts w:ascii="Calibri" w:hAnsi="Calibri"/>
          <w:b w:val="0"/>
          <w:sz w:val="22"/>
          <w:szCs w:val="22"/>
        </w:rPr>
        <w:t xml:space="preserve"> </w:t>
      </w:r>
      <w:r w:rsidR="00720CF9" w:rsidRPr="00215E3F">
        <w:rPr>
          <w:rFonts w:ascii="Calibri" w:hAnsi="Calibri"/>
          <w:b w:val="0"/>
          <w:sz w:val="22"/>
          <w:szCs w:val="22"/>
        </w:rPr>
        <w:t>in order receive full credit (you don’t have to worry whether I agree or disagree with you</w:t>
      </w:r>
      <w:r w:rsidR="00720CF9">
        <w:rPr>
          <w:rFonts w:ascii="Calibri" w:hAnsi="Calibri"/>
          <w:b w:val="0"/>
          <w:sz w:val="22"/>
          <w:szCs w:val="22"/>
        </w:rPr>
        <w:t>, but how well you make your points</w:t>
      </w:r>
      <w:r w:rsidR="00720CF9" w:rsidRPr="00215E3F">
        <w:rPr>
          <w:rFonts w:ascii="Calibri" w:hAnsi="Calibri"/>
          <w:b w:val="0"/>
          <w:sz w:val="22"/>
          <w:szCs w:val="22"/>
        </w:rPr>
        <w:t>)</w:t>
      </w:r>
      <w:proofErr w:type="gramStart"/>
      <w:r w:rsidR="00720CF9" w:rsidRPr="00215E3F">
        <w:rPr>
          <w:rFonts w:ascii="Calibri" w:hAnsi="Calibri"/>
          <w:b w:val="0"/>
          <w:sz w:val="22"/>
          <w:szCs w:val="22"/>
        </w:rPr>
        <w:t>.</w:t>
      </w:r>
      <w:r w:rsidR="00720CF9">
        <w:rPr>
          <w:rFonts w:ascii="Calibri" w:hAnsi="Calibri"/>
          <w:b w:val="0"/>
          <w:sz w:val="22"/>
          <w:szCs w:val="22"/>
        </w:rPr>
        <w:t>.</w:t>
      </w:r>
      <w:proofErr w:type="gramEnd"/>
      <w:r w:rsidR="00720CF9">
        <w:rPr>
          <w:rFonts w:ascii="Calibri" w:hAnsi="Calibri"/>
          <w:b w:val="0"/>
          <w:sz w:val="22"/>
          <w:szCs w:val="22"/>
        </w:rPr>
        <w:t xml:space="preserve"> You can prove your coding skills by creating a working, enjoyable game. You can prove your theoretical skills by reflecting on the game in the essay and within the code itself. </w:t>
      </w:r>
      <w:r w:rsidR="00743209" w:rsidRPr="00215E3F">
        <w:rPr>
          <w:rFonts w:ascii="Calibri" w:hAnsi="Calibri"/>
          <w:b w:val="0"/>
          <w:sz w:val="22"/>
          <w:szCs w:val="22"/>
        </w:rPr>
        <w:t xml:space="preserve">Late responses won’t be </w:t>
      </w:r>
      <w:r w:rsidR="00074DC9">
        <w:rPr>
          <w:rFonts w:ascii="Calibri" w:hAnsi="Calibri"/>
          <w:b w:val="0"/>
          <w:sz w:val="22"/>
          <w:szCs w:val="22"/>
        </w:rPr>
        <w:t xml:space="preserve">accepted (they’ll receive an F), since they are meant to 1) prepare you for class discussion and 2) prepare you to </w:t>
      </w:r>
      <w:r w:rsidR="00720CF9">
        <w:rPr>
          <w:rFonts w:ascii="Calibri" w:hAnsi="Calibri"/>
          <w:b w:val="0"/>
          <w:sz w:val="22"/>
          <w:szCs w:val="22"/>
        </w:rPr>
        <w:t>create a room in a communal game</w:t>
      </w:r>
      <w:r w:rsidR="00074DC9">
        <w:rPr>
          <w:rFonts w:ascii="Calibri" w:hAnsi="Calibri"/>
          <w:b w:val="0"/>
          <w:sz w:val="22"/>
          <w:szCs w:val="22"/>
        </w:rPr>
        <w:t xml:space="preserve">. </w:t>
      </w:r>
    </w:p>
    <w:p w14:paraId="247B6D73" w14:textId="77777777" w:rsidR="00D102E5" w:rsidRDefault="00D102E5" w:rsidP="00215E3F">
      <w:pPr>
        <w:rPr>
          <w:rFonts w:ascii="Calibri" w:hAnsi="Calibri"/>
          <w:sz w:val="22"/>
          <w:szCs w:val="22"/>
        </w:rPr>
      </w:pPr>
    </w:p>
    <w:p w14:paraId="7EDA6B62" w14:textId="77777777" w:rsidR="00D102E5" w:rsidRPr="00215E3F" w:rsidRDefault="00D102E5" w:rsidP="00215E3F">
      <w:pPr>
        <w:rPr>
          <w:rFonts w:ascii="Calibri" w:hAnsi="Calibri"/>
          <w:sz w:val="22"/>
          <w:szCs w:val="22"/>
        </w:rPr>
        <w:sectPr w:rsidR="00D102E5" w:rsidRPr="00215E3F" w:rsidSect="004462FB">
          <w:pgSz w:w="12240" w:h="15840"/>
          <w:pgMar w:top="1440" w:right="1440" w:bottom="1440" w:left="1440" w:header="720" w:footer="720" w:gutter="0"/>
          <w:cols w:space="720"/>
          <w:docGrid w:linePitch="326"/>
        </w:sectPr>
      </w:pPr>
    </w:p>
    <w:p w14:paraId="1B9F2B1E" w14:textId="77777777" w:rsidR="00743209" w:rsidRPr="0062721E" w:rsidRDefault="00743209" w:rsidP="00CD5EAD">
      <w:pPr>
        <w:rPr>
          <w:rFonts w:ascii="Calibri" w:hAnsi="Calibri"/>
          <w:b/>
          <w:sz w:val="22"/>
          <w:szCs w:val="22"/>
        </w:rPr>
      </w:pPr>
      <w:r w:rsidRPr="0062721E">
        <w:rPr>
          <w:rFonts w:ascii="Calibri" w:hAnsi="Calibri"/>
          <w:b/>
          <w:sz w:val="22"/>
          <w:szCs w:val="22"/>
        </w:rPr>
        <w:lastRenderedPageBreak/>
        <w:t>A-B+ range</w:t>
      </w:r>
    </w:p>
    <w:p w14:paraId="311BF4D2" w14:textId="483B1207" w:rsidR="00103815" w:rsidRDefault="00103815" w:rsidP="00CD5EAD">
      <w:pPr>
        <w:numPr>
          <w:ilvl w:val="0"/>
          <w:numId w:val="8"/>
        </w:numPr>
        <w:rPr>
          <w:rFonts w:ascii="Calibri" w:hAnsi="Calibri"/>
          <w:sz w:val="22"/>
          <w:szCs w:val="22"/>
        </w:rPr>
      </w:pPr>
      <w:r>
        <w:rPr>
          <w:rFonts w:ascii="Calibri" w:hAnsi="Calibri"/>
          <w:sz w:val="22"/>
          <w:szCs w:val="22"/>
        </w:rPr>
        <w:t>Creates a compelling world with interesting, solvable puzzles.</w:t>
      </w:r>
    </w:p>
    <w:p w14:paraId="47610BD2" w14:textId="3E408913" w:rsidR="00116B76" w:rsidRDefault="00103815" w:rsidP="00103815">
      <w:pPr>
        <w:numPr>
          <w:ilvl w:val="0"/>
          <w:numId w:val="8"/>
        </w:numPr>
        <w:rPr>
          <w:rFonts w:ascii="Calibri" w:hAnsi="Calibri"/>
          <w:sz w:val="22"/>
          <w:szCs w:val="22"/>
        </w:rPr>
      </w:pPr>
      <w:r>
        <w:rPr>
          <w:rFonts w:ascii="Calibri" w:hAnsi="Calibri"/>
          <w:sz w:val="22"/>
          <w:szCs w:val="22"/>
        </w:rPr>
        <w:t>Produces a reflective, complex player character.</w:t>
      </w:r>
    </w:p>
    <w:p w14:paraId="4CD77C76" w14:textId="1550BF17" w:rsidR="00103815" w:rsidRDefault="00103815" w:rsidP="00103815">
      <w:pPr>
        <w:numPr>
          <w:ilvl w:val="0"/>
          <w:numId w:val="8"/>
        </w:numPr>
        <w:rPr>
          <w:rFonts w:ascii="Calibri" w:hAnsi="Calibri"/>
          <w:sz w:val="22"/>
          <w:szCs w:val="22"/>
        </w:rPr>
      </w:pPr>
      <w:r>
        <w:rPr>
          <w:rFonts w:ascii="Calibri" w:hAnsi="Calibri"/>
          <w:sz w:val="22"/>
          <w:szCs w:val="22"/>
        </w:rPr>
        <w:t>Playable and winnable.</w:t>
      </w:r>
    </w:p>
    <w:p w14:paraId="55BF9A10" w14:textId="09D02AAE" w:rsidR="00103815" w:rsidRDefault="00103815" w:rsidP="00103815">
      <w:pPr>
        <w:numPr>
          <w:ilvl w:val="0"/>
          <w:numId w:val="8"/>
        </w:numPr>
        <w:rPr>
          <w:rFonts w:ascii="Calibri" w:hAnsi="Calibri"/>
          <w:sz w:val="22"/>
          <w:szCs w:val="22"/>
        </w:rPr>
      </w:pPr>
      <w:r>
        <w:rPr>
          <w:rFonts w:ascii="Calibri" w:hAnsi="Calibri"/>
          <w:sz w:val="22"/>
          <w:szCs w:val="22"/>
        </w:rPr>
        <w:t>Accompanied by reflective essay that explains how rhetorical choices informed the game-design connecting them to previous games you have played.</w:t>
      </w:r>
    </w:p>
    <w:p w14:paraId="646A5FF6" w14:textId="12021893" w:rsidR="00103815" w:rsidRPr="00103815" w:rsidRDefault="00103815" w:rsidP="00103815">
      <w:pPr>
        <w:numPr>
          <w:ilvl w:val="0"/>
          <w:numId w:val="8"/>
        </w:numPr>
        <w:rPr>
          <w:rFonts w:ascii="Calibri" w:hAnsi="Calibri"/>
          <w:sz w:val="22"/>
          <w:szCs w:val="22"/>
        </w:rPr>
      </w:pPr>
      <w:r>
        <w:rPr>
          <w:rFonts w:ascii="Calibri" w:hAnsi="Calibri"/>
          <w:sz w:val="22"/>
          <w:szCs w:val="22"/>
        </w:rPr>
        <w:t>Comments on code throughout with brackets.</w:t>
      </w:r>
    </w:p>
    <w:p w14:paraId="0A1D333D" w14:textId="3776FFE2" w:rsidR="00743209" w:rsidRPr="0062721E" w:rsidRDefault="00103815" w:rsidP="00CD5EAD">
      <w:pPr>
        <w:numPr>
          <w:ilvl w:val="0"/>
          <w:numId w:val="8"/>
        </w:numPr>
        <w:rPr>
          <w:rFonts w:ascii="Calibri" w:hAnsi="Calibri"/>
          <w:sz w:val="22"/>
          <w:szCs w:val="22"/>
        </w:rPr>
      </w:pPr>
      <w:proofErr w:type="gramStart"/>
      <w:r>
        <w:rPr>
          <w:rFonts w:ascii="Calibri" w:hAnsi="Calibri"/>
          <w:sz w:val="22"/>
          <w:szCs w:val="22"/>
        </w:rPr>
        <w:t>Well organized</w:t>
      </w:r>
      <w:proofErr w:type="gramEnd"/>
      <w:r>
        <w:rPr>
          <w:rFonts w:ascii="Calibri" w:hAnsi="Calibri"/>
          <w:sz w:val="22"/>
          <w:szCs w:val="22"/>
        </w:rPr>
        <w:t xml:space="preserve"> code.</w:t>
      </w:r>
    </w:p>
    <w:p w14:paraId="1D437471" w14:textId="77777777" w:rsidR="00AB6235" w:rsidRPr="0062721E" w:rsidRDefault="00AB6235" w:rsidP="00AB6235">
      <w:pPr>
        <w:tabs>
          <w:tab w:val="num" w:pos="720"/>
        </w:tabs>
        <w:ind w:left="360"/>
        <w:rPr>
          <w:rFonts w:ascii="Calibri" w:hAnsi="Calibri"/>
          <w:sz w:val="22"/>
          <w:szCs w:val="22"/>
        </w:rPr>
      </w:pPr>
    </w:p>
    <w:p w14:paraId="3FD6DF41" w14:textId="77777777" w:rsidR="00743209" w:rsidRPr="0062721E" w:rsidRDefault="00743209" w:rsidP="00743209">
      <w:pPr>
        <w:rPr>
          <w:rFonts w:ascii="Calibri" w:hAnsi="Calibri"/>
          <w:b/>
          <w:sz w:val="22"/>
          <w:szCs w:val="22"/>
        </w:rPr>
      </w:pPr>
      <w:r w:rsidRPr="0062721E">
        <w:rPr>
          <w:rFonts w:ascii="Calibri" w:hAnsi="Calibri"/>
          <w:b/>
          <w:sz w:val="22"/>
          <w:szCs w:val="22"/>
        </w:rPr>
        <w:t>B-C range</w:t>
      </w:r>
    </w:p>
    <w:p w14:paraId="3E9D902C" w14:textId="3F3D9FF0" w:rsidR="00103815" w:rsidRDefault="00103815" w:rsidP="00103815">
      <w:pPr>
        <w:numPr>
          <w:ilvl w:val="0"/>
          <w:numId w:val="8"/>
        </w:numPr>
        <w:rPr>
          <w:rFonts w:ascii="Calibri" w:hAnsi="Calibri"/>
          <w:sz w:val="22"/>
          <w:szCs w:val="22"/>
        </w:rPr>
      </w:pPr>
      <w:r>
        <w:rPr>
          <w:rFonts w:ascii="Calibri" w:hAnsi="Calibri"/>
          <w:sz w:val="22"/>
          <w:szCs w:val="22"/>
        </w:rPr>
        <w:t>Creates a themed</w:t>
      </w:r>
      <w:r>
        <w:rPr>
          <w:rFonts w:ascii="Calibri" w:hAnsi="Calibri"/>
          <w:sz w:val="22"/>
          <w:szCs w:val="22"/>
        </w:rPr>
        <w:t xml:space="preserve"> world with solvable puzzles.</w:t>
      </w:r>
    </w:p>
    <w:p w14:paraId="3DB0BA68" w14:textId="3E9C65CC" w:rsidR="00103815" w:rsidRDefault="00103815" w:rsidP="00103815">
      <w:pPr>
        <w:numPr>
          <w:ilvl w:val="0"/>
          <w:numId w:val="8"/>
        </w:numPr>
        <w:rPr>
          <w:rFonts w:ascii="Calibri" w:hAnsi="Calibri"/>
          <w:sz w:val="22"/>
          <w:szCs w:val="22"/>
        </w:rPr>
      </w:pPr>
      <w:r>
        <w:rPr>
          <w:rFonts w:ascii="Calibri" w:hAnsi="Calibri"/>
          <w:sz w:val="22"/>
          <w:szCs w:val="22"/>
        </w:rPr>
        <w:t>Produces a clear</w:t>
      </w:r>
      <w:r>
        <w:rPr>
          <w:rFonts w:ascii="Calibri" w:hAnsi="Calibri"/>
          <w:sz w:val="22"/>
          <w:szCs w:val="22"/>
        </w:rPr>
        <w:t xml:space="preserve"> player character.</w:t>
      </w:r>
    </w:p>
    <w:p w14:paraId="3FEBFA21" w14:textId="77777777" w:rsidR="00103815" w:rsidRDefault="00103815" w:rsidP="00103815">
      <w:pPr>
        <w:numPr>
          <w:ilvl w:val="0"/>
          <w:numId w:val="8"/>
        </w:numPr>
        <w:rPr>
          <w:rFonts w:ascii="Calibri" w:hAnsi="Calibri"/>
          <w:sz w:val="22"/>
          <w:szCs w:val="22"/>
        </w:rPr>
      </w:pPr>
      <w:r>
        <w:rPr>
          <w:rFonts w:ascii="Calibri" w:hAnsi="Calibri"/>
          <w:sz w:val="22"/>
          <w:szCs w:val="22"/>
        </w:rPr>
        <w:t>Playable and winnable.</w:t>
      </w:r>
    </w:p>
    <w:p w14:paraId="5AE78F5D" w14:textId="67211D58" w:rsidR="00103815" w:rsidRDefault="00103815" w:rsidP="00103815">
      <w:pPr>
        <w:numPr>
          <w:ilvl w:val="0"/>
          <w:numId w:val="8"/>
        </w:numPr>
        <w:rPr>
          <w:rFonts w:ascii="Calibri" w:hAnsi="Calibri"/>
          <w:sz w:val="22"/>
          <w:szCs w:val="22"/>
        </w:rPr>
      </w:pPr>
      <w:r>
        <w:rPr>
          <w:rFonts w:ascii="Calibri" w:hAnsi="Calibri"/>
          <w:sz w:val="22"/>
          <w:szCs w:val="22"/>
        </w:rPr>
        <w:t xml:space="preserve">Accompanied by reflective essay that </w:t>
      </w:r>
      <w:r>
        <w:rPr>
          <w:rFonts w:ascii="Calibri" w:hAnsi="Calibri"/>
          <w:sz w:val="22"/>
          <w:szCs w:val="22"/>
        </w:rPr>
        <w:t>fails to fully explain rhetorical choices or connect to other games</w:t>
      </w:r>
      <w:r>
        <w:rPr>
          <w:rFonts w:ascii="Calibri" w:hAnsi="Calibri"/>
          <w:sz w:val="22"/>
          <w:szCs w:val="22"/>
        </w:rPr>
        <w:t>.</w:t>
      </w:r>
    </w:p>
    <w:p w14:paraId="0073D8A7" w14:textId="0336AC6D" w:rsidR="00103815" w:rsidRPr="00103815" w:rsidRDefault="00103815" w:rsidP="00103815">
      <w:pPr>
        <w:numPr>
          <w:ilvl w:val="0"/>
          <w:numId w:val="8"/>
        </w:numPr>
        <w:rPr>
          <w:rFonts w:ascii="Calibri" w:hAnsi="Calibri"/>
          <w:sz w:val="22"/>
          <w:szCs w:val="22"/>
        </w:rPr>
      </w:pPr>
      <w:r>
        <w:rPr>
          <w:rFonts w:ascii="Calibri" w:hAnsi="Calibri"/>
          <w:sz w:val="22"/>
          <w:szCs w:val="22"/>
        </w:rPr>
        <w:t>Occasionally c</w:t>
      </w:r>
      <w:r>
        <w:rPr>
          <w:rFonts w:ascii="Calibri" w:hAnsi="Calibri"/>
          <w:sz w:val="22"/>
          <w:szCs w:val="22"/>
        </w:rPr>
        <w:t>omments on code with brackets.</w:t>
      </w:r>
    </w:p>
    <w:p w14:paraId="774B276D" w14:textId="0D2A222D" w:rsidR="00103815" w:rsidRPr="0062721E" w:rsidRDefault="00103815" w:rsidP="00103815">
      <w:pPr>
        <w:numPr>
          <w:ilvl w:val="0"/>
          <w:numId w:val="8"/>
        </w:numPr>
        <w:rPr>
          <w:rFonts w:ascii="Calibri" w:hAnsi="Calibri"/>
          <w:sz w:val="22"/>
          <w:szCs w:val="22"/>
        </w:rPr>
      </w:pPr>
      <w:r>
        <w:rPr>
          <w:rFonts w:ascii="Calibri" w:hAnsi="Calibri"/>
          <w:sz w:val="22"/>
          <w:szCs w:val="22"/>
        </w:rPr>
        <w:t>Poorly</w:t>
      </w:r>
      <w:r>
        <w:rPr>
          <w:rFonts w:ascii="Calibri" w:hAnsi="Calibri"/>
          <w:sz w:val="22"/>
          <w:szCs w:val="22"/>
        </w:rPr>
        <w:t xml:space="preserve"> organized code.</w:t>
      </w:r>
    </w:p>
    <w:p w14:paraId="2689A255" w14:textId="77777777" w:rsidR="00743209" w:rsidRPr="0062721E" w:rsidRDefault="00743209" w:rsidP="00743209">
      <w:pPr>
        <w:ind w:left="360"/>
        <w:rPr>
          <w:rFonts w:ascii="Calibri" w:hAnsi="Calibri"/>
          <w:sz w:val="22"/>
          <w:szCs w:val="22"/>
        </w:rPr>
      </w:pPr>
    </w:p>
    <w:p w14:paraId="09256841" w14:textId="77777777" w:rsidR="00743209" w:rsidRPr="0062721E" w:rsidRDefault="00743209" w:rsidP="00743209">
      <w:pPr>
        <w:rPr>
          <w:rFonts w:ascii="Calibri" w:hAnsi="Calibri"/>
          <w:b/>
          <w:sz w:val="22"/>
          <w:szCs w:val="22"/>
        </w:rPr>
      </w:pPr>
      <w:r w:rsidRPr="0062721E">
        <w:rPr>
          <w:rFonts w:ascii="Calibri" w:hAnsi="Calibri"/>
          <w:b/>
          <w:sz w:val="22"/>
          <w:szCs w:val="22"/>
        </w:rPr>
        <w:t>C- or below range</w:t>
      </w:r>
    </w:p>
    <w:p w14:paraId="23076481" w14:textId="74AD8757" w:rsidR="00103815" w:rsidRDefault="00103815" w:rsidP="00103815">
      <w:pPr>
        <w:numPr>
          <w:ilvl w:val="0"/>
          <w:numId w:val="10"/>
        </w:numPr>
        <w:rPr>
          <w:rFonts w:ascii="Calibri" w:hAnsi="Calibri"/>
          <w:sz w:val="22"/>
          <w:szCs w:val="22"/>
        </w:rPr>
      </w:pPr>
      <w:r>
        <w:rPr>
          <w:rFonts w:ascii="Calibri" w:hAnsi="Calibri"/>
          <w:sz w:val="22"/>
          <w:szCs w:val="22"/>
        </w:rPr>
        <w:t>Does not create</w:t>
      </w:r>
      <w:r>
        <w:rPr>
          <w:rFonts w:ascii="Calibri" w:hAnsi="Calibri"/>
          <w:sz w:val="22"/>
          <w:szCs w:val="22"/>
        </w:rPr>
        <w:t xml:space="preserve"> a </w:t>
      </w:r>
      <w:r>
        <w:rPr>
          <w:rFonts w:ascii="Calibri" w:hAnsi="Calibri"/>
          <w:sz w:val="22"/>
          <w:szCs w:val="22"/>
        </w:rPr>
        <w:t>clearly themed</w:t>
      </w:r>
      <w:r>
        <w:rPr>
          <w:rFonts w:ascii="Calibri" w:hAnsi="Calibri"/>
          <w:sz w:val="22"/>
          <w:szCs w:val="22"/>
        </w:rPr>
        <w:t xml:space="preserve"> world.</w:t>
      </w:r>
    </w:p>
    <w:p w14:paraId="6DA76DCB" w14:textId="7A81DF87" w:rsidR="00103815" w:rsidRDefault="00103815" w:rsidP="00103815">
      <w:pPr>
        <w:numPr>
          <w:ilvl w:val="0"/>
          <w:numId w:val="10"/>
        </w:numPr>
        <w:rPr>
          <w:rFonts w:ascii="Calibri" w:hAnsi="Calibri"/>
          <w:sz w:val="22"/>
          <w:szCs w:val="22"/>
        </w:rPr>
      </w:pPr>
      <w:r>
        <w:rPr>
          <w:rFonts w:ascii="Calibri" w:hAnsi="Calibri"/>
          <w:sz w:val="22"/>
          <w:szCs w:val="22"/>
        </w:rPr>
        <w:t>Fails to create a</w:t>
      </w:r>
      <w:r>
        <w:rPr>
          <w:rFonts w:ascii="Calibri" w:hAnsi="Calibri"/>
          <w:sz w:val="22"/>
          <w:szCs w:val="22"/>
        </w:rPr>
        <w:t xml:space="preserve"> clear player character.</w:t>
      </w:r>
    </w:p>
    <w:p w14:paraId="4B2C0925" w14:textId="4C20A707" w:rsidR="00103815" w:rsidRDefault="00103815" w:rsidP="00103815">
      <w:pPr>
        <w:numPr>
          <w:ilvl w:val="0"/>
          <w:numId w:val="10"/>
        </w:numPr>
        <w:rPr>
          <w:rFonts w:ascii="Calibri" w:hAnsi="Calibri"/>
          <w:sz w:val="22"/>
          <w:szCs w:val="22"/>
        </w:rPr>
      </w:pPr>
      <w:r>
        <w:rPr>
          <w:rFonts w:ascii="Calibri" w:hAnsi="Calibri"/>
          <w:sz w:val="22"/>
          <w:szCs w:val="22"/>
        </w:rPr>
        <w:t>Un</w:t>
      </w:r>
      <w:r>
        <w:rPr>
          <w:rFonts w:ascii="Calibri" w:hAnsi="Calibri"/>
          <w:sz w:val="22"/>
          <w:szCs w:val="22"/>
        </w:rPr>
        <w:t>winnable</w:t>
      </w:r>
      <w:r>
        <w:rPr>
          <w:rFonts w:ascii="Calibri" w:hAnsi="Calibri"/>
          <w:sz w:val="22"/>
          <w:szCs w:val="22"/>
        </w:rPr>
        <w:t xml:space="preserve"> or even unplayable</w:t>
      </w:r>
      <w:r>
        <w:rPr>
          <w:rFonts w:ascii="Calibri" w:hAnsi="Calibri"/>
          <w:sz w:val="22"/>
          <w:szCs w:val="22"/>
        </w:rPr>
        <w:t>.</w:t>
      </w:r>
    </w:p>
    <w:p w14:paraId="7367A8C7" w14:textId="3EF30836" w:rsidR="00103815" w:rsidRDefault="00103815" w:rsidP="00103815">
      <w:pPr>
        <w:numPr>
          <w:ilvl w:val="0"/>
          <w:numId w:val="10"/>
        </w:numPr>
        <w:rPr>
          <w:rFonts w:ascii="Calibri" w:hAnsi="Calibri"/>
          <w:sz w:val="22"/>
          <w:szCs w:val="22"/>
        </w:rPr>
      </w:pPr>
      <w:r>
        <w:rPr>
          <w:rFonts w:ascii="Calibri" w:hAnsi="Calibri"/>
          <w:sz w:val="22"/>
          <w:szCs w:val="22"/>
        </w:rPr>
        <w:t>Not a</w:t>
      </w:r>
      <w:r>
        <w:rPr>
          <w:rFonts w:ascii="Calibri" w:hAnsi="Calibri"/>
          <w:sz w:val="22"/>
          <w:szCs w:val="22"/>
        </w:rPr>
        <w:t>ccompanied by reflective</w:t>
      </w:r>
      <w:r>
        <w:rPr>
          <w:rFonts w:ascii="Calibri" w:hAnsi="Calibri"/>
          <w:sz w:val="22"/>
          <w:szCs w:val="22"/>
        </w:rPr>
        <w:t xml:space="preserve"> essay</w:t>
      </w:r>
      <w:r>
        <w:rPr>
          <w:rFonts w:ascii="Calibri" w:hAnsi="Calibri"/>
          <w:sz w:val="22"/>
          <w:szCs w:val="22"/>
        </w:rPr>
        <w:t>.</w:t>
      </w:r>
    </w:p>
    <w:p w14:paraId="6AC2E06A" w14:textId="354C50D5" w:rsidR="00103815" w:rsidRPr="00103815" w:rsidRDefault="00103815" w:rsidP="00103815">
      <w:pPr>
        <w:numPr>
          <w:ilvl w:val="0"/>
          <w:numId w:val="10"/>
        </w:numPr>
        <w:rPr>
          <w:rFonts w:ascii="Calibri" w:hAnsi="Calibri"/>
          <w:sz w:val="22"/>
          <w:szCs w:val="22"/>
        </w:rPr>
      </w:pPr>
      <w:r>
        <w:rPr>
          <w:rFonts w:ascii="Calibri" w:hAnsi="Calibri"/>
          <w:sz w:val="22"/>
          <w:szCs w:val="22"/>
        </w:rPr>
        <w:t>Does not</w:t>
      </w:r>
      <w:r>
        <w:rPr>
          <w:rFonts w:ascii="Calibri" w:hAnsi="Calibri"/>
          <w:sz w:val="22"/>
          <w:szCs w:val="22"/>
        </w:rPr>
        <w:t xml:space="preserve"> c</w:t>
      </w:r>
      <w:r>
        <w:rPr>
          <w:rFonts w:ascii="Calibri" w:hAnsi="Calibri"/>
          <w:sz w:val="22"/>
          <w:szCs w:val="22"/>
        </w:rPr>
        <w:t>omment</w:t>
      </w:r>
      <w:r>
        <w:rPr>
          <w:rFonts w:ascii="Calibri" w:hAnsi="Calibri"/>
          <w:sz w:val="22"/>
          <w:szCs w:val="22"/>
        </w:rPr>
        <w:t xml:space="preserve"> on code with brackets.</w:t>
      </w:r>
    </w:p>
    <w:p w14:paraId="75C7E0E4" w14:textId="078BE697" w:rsidR="00103815" w:rsidRPr="00103815" w:rsidRDefault="00103815" w:rsidP="00103815">
      <w:pPr>
        <w:numPr>
          <w:ilvl w:val="0"/>
          <w:numId w:val="10"/>
        </w:numPr>
        <w:rPr>
          <w:rFonts w:ascii="Calibri" w:hAnsi="Calibri"/>
          <w:sz w:val="22"/>
          <w:szCs w:val="22"/>
        </w:rPr>
      </w:pPr>
      <w:r>
        <w:rPr>
          <w:rFonts w:ascii="Calibri" w:hAnsi="Calibri"/>
          <w:sz w:val="22"/>
          <w:szCs w:val="22"/>
        </w:rPr>
        <w:t>Dis</w:t>
      </w:r>
      <w:r>
        <w:rPr>
          <w:rFonts w:ascii="Calibri" w:hAnsi="Calibri"/>
          <w:sz w:val="22"/>
          <w:szCs w:val="22"/>
        </w:rPr>
        <w:t>organized code.</w:t>
      </w:r>
    </w:p>
    <w:p w14:paraId="577FB8D6" w14:textId="402DFA95" w:rsidR="00EC6914" w:rsidRPr="0062721E" w:rsidRDefault="00EC6914" w:rsidP="00103815">
      <w:pPr>
        <w:ind w:left="360"/>
        <w:rPr>
          <w:rFonts w:ascii="Calibri" w:hAnsi="Calibri"/>
          <w:sz w:val="22"/>
          <w:szCs w:val="22"/>
        </w:rPr>
      </w:pPr>
    </w:p>
    <w:sectPr w:rsidR="00EC6914" w:rsidRPr="0062721E" w:rsidSect="00215E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7C34C3"/>
    <w:multiLevelType w:val="singleLevel"/>
    <w:tmpl w:val="04090001"/>
    <w:lvl w:ilvl="0">
      <w:start w:val="1"/>
      <w:numFmt w:val="bullet"/>
      <w:lvlText w:val=""/>
      <w:lvlJc w:val="left"/>
      <w:pPr>
        <w:ind w:left="720" w:hanging="360"/>
      </w:pPr>
      <w:rPr>
        <w:rFonts w:ascii="Symbol" w:hAnsi="Symbol" w:hint="default"/>
      </w:rPr>
    </w:lvl>
  </w:abstractNum>
  <w:abstractNum w:abstractNumId="2">
    <w:nsid w:val="13780E1C"/>
    <w:multiLevelType w:val="hybridMultilevel"/>
    <w:tmpl w:val="229AB2EA"/>
    <w:lvl w:ilvl="0" w:tplc="3A52D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6A6"/>
    <w:multiLevelType w:val="hybridMultilevel"/>
    <w:tmpl w:val="5E20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F1821"/>
    <w:multiLevelType w:val="hybridMultilevel"/>
    <w:tmpl w:val="D666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E7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1E58B1"/>
    <w:multiLevelType w:val="hybridMultilevel"/>
    <w:tmpl w:val="B0E0F18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82C00"/>
    <w:multiLevelType w:val="hybridMultilevel"/>
    <w:tmpl w:val="90D486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25CC6"/>
    <w:multiLevelType w:val="hybridMultilevel"/>
    <w:tmpl w:val="AF4A2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63DD4"/>
    <w:multiLevelType w:val="hybridMultilevel"/>
    <w:tmpl w:val="77BC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9"/>
  </w:num>
  <w:num w:numId="6">
    <w:abstractNumId w:val="2"/>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lickAndTypeStyle w:val="NoSpacing"/>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09"/>
    <w:rsid w:val="0000185B"/>
    <w:rsid w:val="000154A2"/>
    <w:rsid w:val="00036FF9"/>
    <w:rsid w:val="000469D3"/>
    <w:rsid w:val="00074DC9"/>
    <w:rsid w:val="000A4D6A"/>
    <w:rsid w:val="000C4528"/>
    <w:rsid w:val="000D3AD8"/>
    <w:rsid w:val="00103815"/>
    <w:rsid w:val="00116B76"/>
    <w:rsid w:val="00132123"/>
    <w:rsid w:val="00132E73"/>
    <w:rsid w:val="001422F4"/>
    <w:rsid w:val="00142E64"/>
    <w:rsid w:val="00150697"/>
    <w:rsid w:val="00163921"/>
    <w:rsid w:val="00187283"/>
    <w:rsid w:val="001E34B4"/>
    <w:rsid w:val="00215E3F"/>
    <w:rsid w:val="00216721"/>
    <w:rsid w:val="00242C33"/>
    <w:rsid w:val="00257D92"/>
    <w:rsid w:val="002605B4"/>
    <w:rsid w:val="00293F27"/>
    <w:rsid w:val="002A0445"/>
    <w:rsid w:val="002A6A91"/>
    <w:rsid w:val="002B650A"/>
    <w:rsid w:val="002B6733"/>
    <w:rsid w:val="002B6A18"/>
    <w:rsid w:val="002C438C"/>
    <w:rsid w:val="002C6456"/>
    <w:rsid w:val="002D5366"/>
    <w:rsid w:val="003052D2"/>
    <w:rsid w:val="00314322"/>
    <w:rsid w:val="00323B93"/>
    <w:rsid w:val="0033379F"/>
    <w:rsid w:val="00367915"/>
    <w:rsid w:val="003702E5"/>
    <w:rsid w:val="0037444C"/>
    <w:rsid w:val="003B387F"/>
    <w:rsid w:val="003D19A2"/>
    <w:rsid w:val="003E396A"/>
    <w:rsid w:val="003F7A47"/>
    <w:rsid w:val="00414704"/>
    <w:rsid w:val="00426994"/>
    <w:rsid w:val="00431A29"/>
    <w:rsid w:val="004462FB"/>
    <w:rsid w:val="00465E72"/>
    <w:rsid w:val="00473C9A"/>
    <w:rsid w:val="00484218"/>
    <w:rsid w:val="004A6C6E"/>
    <w:rsid w:val="004D104A"/>
    <w:rsid w:val="004E0742"/>
    <w:rsid w:val="004E3EC8"/>
    <w:rsid w:val="004F2C5D"/>
    <w:rsid w:val="004F778F"/>
    <w:rsid w:val="005156E4"/>
    <w:rsid w:val="005501F5"/>
    <w:rsid w:val="0056510D"/>
    <w:rsid w:val="005A1C0F"/>
    <w:rsid w:val="005F3353"/>
    <w:rsid w:val="0062721E"/>
    <w:rsid w:val="00647406"/>
    <w:rsid w:val="0065667E"/>
    <w:rsid w:val="00673A5E"/>
    <w:rsid w:val="006A6CBB"/>
    <w:rsid w:val="006E2507"/>
    <w:rsid w:val="00714F11"/>
    <w:rsid w:val="00720CF9"/>
    <w:rsid w:val="00730728"/>
    <w:rsid w:val="00743209"/>
    <w:rsid w:val="007467F7"/>
    <w:rsid w:val="00750346"/>
    <w:rsid w:val="0075277D"/>
    <w:rsid w:val="00753C8C"/>
    <w:rsid w:val="00760DFD"/>
    <w:rsid w:val="007932EE"/>
    <w:rsid w:val="007B7363"/>
    <w:rsid w:val="007C17E9"/>
    <w:rsid w:val="007D03B2"/>
    <w:rsid w:val="007D0C61"/>
    <w:rsid w:val="007D4FB3"/>
    <w:rsid w:val="007F4D0D"/>
    <w:rsid w:val="007F7AF9"/>
    <w:rsid w:val="00817D80"/>
    <w:rsid w:val="00835F23"/>
    <w:rsid w:val="008C3F43"/>
    <w:rsid w:val="008D7C0D"/>
    <w:rsid w:val="008E04A3"/>
    <w:rsid w:val="008E57D2"/>
    <w:rsid w:val="008E7ACC"/>
    <w:rsid w:val="00934C7A"/>
    <w:rsid w:val="0098016A"/>
    <w:rsid w:val="009944D3"/>
    <w:rsid w:val="009B05F1"/>
    <w:rsid w:val="009E55DC"/>
    <w:rsid w:val="009F0DD3"/>
    <w:rsid w:val="00A1050D"/>
    <w:rsid w:val="00A50C00"/>
    <w:rsid w:val="00AA6204"/>
    <w:rsid w:val="00AB6235"/>
    <w:rsid w:val="00AD507D"/>
    <w:rsid w:val="00B3079F"/>
    <w:rsid w:val="00B333DC"/>
    <w:rsid w:val="00B36768"/>
    <w:rsid w:val="00B518C1"/>
    <w:rsid w:val="00B64014"/>
    <w:rsid w:val="00B82EA8"/>
    <w:rsid w:val="00BD2E6C"/>
    <w:rsid w:val="00BE37A9"/>
    <w:rsid w:val="00BF30BE"/>
    <w:rsid w:val="00C501A9"/>
    <w:rsid w:val="00C77F97"/>
    <w:rsid w:val="00C77FE7"/>
    <w:rsid w:val="00C82B6F"/>
    <w:rsid w:val="00C85F91"/>
    <w:rsid w:val="00C87252"/>
    <w:rsid w:val="00C918D9"/>
    <w:rsid w:val="00CA6DD9"/>
    <w:rsid w:val="00CB1E3E"/>
    <w:rsid w:val="00CB32ED"/>
    <w:rsid w:val="00CD5EAD"/>
    <w:rsid w:val="00CE03B3"/>
    <w:rsid w:val="00CE294C"/>
    <w:rsid w:val="00CE4D5D"/>
    <w:rsid w:val="00CF1929"/>
    <w:rsid w:val="00D01199"/>
    <w:rsid w:val="00D102E5"/>
    <w:rsid w:val="00D10F91"/>
    <w:rsid w:val="00D73A1D"/>
    <w:rsid w:val="00D90591"/>
    <w:rsid w:val="00D957AD"/>
    <w:rsid w:val="00DB663D"/>
    <w:rsid w:val="00DF387F"/>
    <w:rsid w:val="00E169D2"/>
    <w:rsid w:val="00E840A2"/>
    <w:rsid w:val="00E844AF"/>
    <w:rsid w:val="00E874E3"/>
    <w:rsid w:val="00E964C2"/>
    <w:rsid w:val="00EA60FE"/>
    <w:rsid w:val="00EA626F"/>
    <w:rsid w:val="00EB1CCA"/>
    <w:rsid w:val="00EB2579"/>
    <w:rsid w:val="00EB2E6F"/>
    <w:rsid w:val="00EB6D6E"/>
    <w:rsid w:val="00EC6914"/>
    <w:rsid w:val="00EC6C25"/>
    <w:rsid w:val="00EE2CDE"/>
    <w:rsid w:val="00EF0209"/>
    <w:rsid w:val="00EF4597"/>
    <w:rsid w:val="00F14A8A"/>
    <w:rsid w:val="00F14AD1"/>
    <w:rsid w:val="00F17329"/>
    <w:rsid w:val="00F83081"/>
    <w:rsid w:val="00F87812"/>
    <w:rsid w:val="00FB5A51"/>
    <w:rsid w:val="00FE0438"/>
    <w:rsid w:val="00FE2D94"/>
    <w:rsid w:val="00FE7C0D"/>
    <w:rsid w:val="00FF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98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209"/>
    <w:pPr>
      <w:keepNext/>
      <w:jc w:val="center"/>
      <w:outlineLvl w:val="0"/>
    </w:pPr>
    <w:rPr>
      <w:b/>
      <w:szCs w:val="20"/>
    </w:rPr>
  </w:style>
  <w:style w:type="paragraph" w:styleId="Heading2">
    <w:name w:val="heading 2"/>
    <w:basedOn w:val="Normal"/>
    <w:next w:val="Normal"/>
    <w:link w:val="Heading2Char"/>
    <w:qFormat/>
    <w:rsid w:val="00743209"/>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customStyle="1" w:styleId="Heading1Char">
    <w:name w:val="Heading 1 Char"/>
    <w:basedOn w:val="DefaultParagraphFont"/>
    <w:link w:val="Heading1"/>
    <w:rsid w:val="007432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43209"/>
    <w:rPr>
      <w:rFonts w:ascii="Times New Roman" w:eastAsia="Times New Roman" w:hAnsi="Times New Roman" w:cs="Times New Roman"/>
      <w:b/>
      <w:sz w:val="24"/>
      <w:szCs w:val="20"/>
    </w:rPr>
  </w:style>
  <w:style w:type="paragraph" w:styleId="ListParagraph">
    <w:name w:val="List Paragraph"/>
    <w:basedOn w:val="Normal"/>
    <w:uiPriority w:val="34"/>
    <w:qFormat/>
    <w:rsid w:val="003E396A"/>
    <w:pPr>
      <w:ind w:left="720"/>
      <w:contextualSpacing/>
    </w:pPr>
  </w:style>
  <w:style w:type="paragraph" w:styleId="BalloonText">
    <w:name w:val="Balloon Text"/>
    <w:basedOn w:val="Normal"/>
    <w:link w:val="BalloonTextChar"/>
    <w:uiPriority w:val="99"/>
    <w:semiHidden/>
    <w:unhideWhenUsed/>
    <w:rsid w:val="0056510D"/>
    <w:rPr>
      <w:rFonts w:ascii="Tahoma" w:hAnsi="Tahoma" w:cs="Tahoma"/>
      <w:sz w:val="16"/>
      <w:szCs w:val="16"/>
    </w:rPr>
  </w:style>
  <w:style w:type="character" w:customStyle="1" w:styleId="BalloonTextChar">
    <w:name w:val="Balloon Text Char"/>
    <w:basedOn w:val="DefaultParagraphFont"/>
    <w:link w:val="BalloonText"/>
    <w:uiPriority w:val="99"/>
    <w:semiHidden/>
    <w:rsid w:val="0056510D"/>
    <w:rPr>
      <w:rFonts w:ascii="Tahoma" w:eastAsia="Times New Roman" w:hAnsi="Tahoma" w:cs="Tahoma"/>
      <w:sz w:val="16"/>
      <w:szCs w:val="16"/>
    </w:rPr>
  </w:style>
  <w:style w:type="table" w:styleId="TableGrid">
    <w:name w:val="Table Grid"/>
    <w:basedOn w:val="TableNormal"/>
    <w:uiPriority w:val="59"/>
    <w:rsid w:val="0056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209"/>
    <w:pPr>
      <w:keepNext/>
      <w:jc w:val="center"/>
      <w:outlineLvl w:val="0"/>
    </w:pPr>
    <w:rPr>
      <w:b/>
      <w:szCs w:val="20"/>
    </w:rPr>
  </w:style>
  <w:style w:type="paragraph" w:styleId="Heading2">
    <w:name w:val="heading 2"/>
    <w:basedOn w:val="Normal"/>
    <w:next w:val="Normal"/>
    <w:link w:val="Heading2Char"/>
    <w:qFormat/>
    <w:rsid w:val="00743209"/>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character" w:customStyle="1" w:styleId="Heading1Char">
    <w:name w:val="Heading 1 Char"/>
    <w:basedOn w:val="DefaultParagraphFont"/>
    <w:link w:val="Heading1"/>
    <w:rsid w:val="0074320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43209"/>
    <w:rPr>
      <w:rFonts w:ascii="Times New Roman" w:eastAsia="Times New Roman" w:hAnsi="Times New Roman" w:cs="Times New Roman"/>
      <w:b/>
      <w:sz w:val="24"/>
      <w:szCs w:val="20"/>
    </w:rPr>
  </w:style>
  <w:style w:type="paragraph" w:styleId="ListParagraph">
    <w:name w:val="List Paragraph"/>
    <w:basedOn w:val="Normal"/>
    <w:uiPriority w:val="34"/>
    <w:qFormat/>
    <w:rsid w:val="003E396A"/>
    <w:pPr>
      <w:ind w:left="720"/>
      <w:contextualSpacing/>
    </w:pPr>
  </w:style>
  <w:style w:type="paragraph" w:styleId="BalloonText">
    <w:name w:val="Balloon Text"/>
    <w:basedOn w:val="Normal"/>
    <w:link w:val="BalloonTextChar"/>
    <w:uiPriority w:val="99"/>
    <w:semiHidden/>
    <w:unhideWhenUsed/>
    <w:rsid w:val="0056510D"/>
    <w:rPr>
      <w:rFonts w:ascii="Tahoma" w:hAnsi="Tahoma" w:cs="Tahoma"/>
      <w:sz w:val="16"/>
      <w:szCs w:val="16"/>
    </w:rPr>
  </w:style>
  <w:style w:type="character" w:customStyle="1" w:styleId="BalloonTextChar">
    <w:name w:val="Balloon Text Char"/>
    <w:basedOn w:val="DefaultParagraphFont"/>
    <w:link w:val="BalloonText"/>
    <w:uiPriority w:val="99"/>
    <w:semiHidden/>
    <w:rsid w:val="0056510D"/>
    <w:rPr>
      <w:rFonts w:ascii="Tahoma" w:eastAsia="Times New Roman" w:hAnsi="Tahoma" w:cs="Tahoma"/>
      <w:sz w:val="16"/>
      <w:szCs w:val="16"/>
    </w:rPr>
  </w:style>
  <w:style w:type="table" w:styleId="TableGrid">
    <w:name w:val="Table Grid"/>
    <w:basedOn w:val="TableNormal"/>
    <w:uiPriority w:val="59"/>
    <w:rsid w:val="0056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635</Words>
  <Characters>3621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chogg</dc:creator>
  <cp:lastModifiedBy>Meaghan Higgins</cp:lastModifiedBy>
  <cp:revision>6</cp:revision>
  <dcterms:created xsi:type="dcterms:W3CDTF">2013-01-31T13:56:00Z</dcterms:created>
  <dcterms:modified xsi:type="dcterms:W3CDTF">2013-02-05T01:53:00Z</dcterms:modified>
</cp:coreProperties>
</file>